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3D2C70"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14182E9B"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E251F8">
        <w:rPr>
          <w:rFonts w:ascii="Times New Roman" w:hAnsi="Times New Roman" w:cs="Times New Roman"/>
          <w:sz w:val="24"/>
          <w:szCs w:val="24"/>
        </w:rPr>
        <w:t>9 juni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79A50303" w14:textId="43D9FF63" w:rsidR="000775E1" w:rsidRPr="00BD2104" w:rsidRDefault="000775E1" w:rsidP="000775E1">
      <w:pPr>
        <w:spacing w:after="0"/>
        <w:rPr>
          <w:rFonts w:ascii="Times New Roman" w:hAnsi="Times New Roman" w:cs="Times New Roman"/>
          <w:b/>
          <w:bCs/>
          <w:sz w:val="24"/>
          <w:szCs w:val="24"/>
        </w:rPr>
      </w:pPr>
      <w:r w:rsidRPr="00BD2104">
        <w:rPr>
          <w:rFonts w:ascii="Times New Roman" w:hAnsi="Times New Roman" w:cs="Times New Roman"/>
          <w:b/>
          <w:bCs/>
          <w:sz w:val="24"/>
          <w:szCs w:val="24"/>
        </w:rPr>
        <w:tab/>
      </w:r>
      <w:r w:rsidRPr="00BD2104">
        <w:rPr>
          <w:rFonts w:ascii="Times New Roman" w:hAnsi="Times New Roman" w:cs="Times New Roman"/>
          <w:b/>
          <w:bCs/>
          <w:sz w:val="24"/>
          <w:szCs w:val="24"/>
        </w:rPr>
        <w:tab/>
      </w:r>
      <w:r w:rsidRPr="00BD2104">
        <w:rPr>
          <w:rFonts w:ascii="Times New Roman" w:hAnsi="Times New Roman" w:cs="Times New Roman"/>
          <w:b/>
          <w:bCs/>
          <w:sz w:val="24"/>
          <w:szCs w:val="24"/>
        </w:rPr>
        <w:tab/>
      </w:r>
      <w:r w:rsidR="001D2BCE" w:rsidRPr="00BD2104">
        <w:rPr>
          <w:rFonts w:ascii="Times New Roman" w:hAnsi="Times New Roman" w:cs="Times New Roman"/>
          <w:b/>
          <w:bCs/>
          <w:sz w:val="24"/>
          <w:szCs w:val="24"/>
        </w:rPr>
        <w:tab/>
      </w:r>
      <w:r w:rsidR="00E251F8">
        <w:rPr>
          <w:rFonts w:ascii="Times New Roman" w:hAnsi="Times New Roman" w:cs="Times New Roman"/>
          <w:b/>
          <w:bCs/>
          <w:sz w:val="24"/>
          <w:szCs w:val="24"/>
        </w:rPr>
        <w:t>karlskrona@sjofartsverket.se</w:t>
      </w:r>
    </w:p>
    <w:p w14:paraId="4A7174B6" w14:textId="77777777" w:rsidR="000775E1" w:rsidRDefault="000775E1" w:rsidP="000775E1">
      <w:pPr>
        <w:spacing w:after="0"/>
        <w:rPr>
          <w:rFonts w:ascii="Times New Roman" w:hAnsi="Times New Roman" w:cs="Times New Roman"/>
          <w:b/>
          <w:sz w:val="28"/>
          <w:szCs w:val="28"/>
        </w:rPr>
      </w:pP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77777777" w:rsidR="002511DC" w:rsidRDefault="002511DC" w:rsidP="000775E1">
      <w:pPr>
        <w:spacing w:after="0"/>
        <w:rPr>
          <w:rFonts w:ascii="Times New Roman" w:hAnsi="Times New Roman" w:cs="Times New Roman"/>
          <w:b/>
          <w:sz w:val="32"/>
          <w:szCs w:val="32"/>
        </w:rPr>
      </w:pPr>
    </w:p>
    <w:p w14:paraId="08D9F7ED" w14:textId="77777777" w:rsidR="00E251F8" w:rsidRDefault="00E251F8" w:rsidP="000775E1">
      <w:pPr>
        <w:pBdr>
          <w:bottom w:val="single" w:sz="6" w:space="1" w:color="auto"/>
        </w:pBdr>
        <w:spacing w:after="0"/>
        <w:rPr>
          <w:rFonts w:ascii="Times New Roman" w:hAnsi="Times New Roman" w:cs="Times New Roman"/>
          <w:b/>
          <w:bCs/>
          <w:sz w:val="28"/>
          <w:szCs w:val="28"/>
        </w:rPr>
      </w:pPr>
    </w:p>
    <w:p w14:paraId="6B438269" w14:textId="1AE691A2"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w:t>
      </w:r>
      <w:r w:rsidR="00E251F8">
        <w:rPr>
          <w:rFonts w:ascii="Times New Roman" w:hAnsi="Times New Roman" w:cs="Times New Roman"/>
          <w:b/>
          <w:bCs/>
          <w:sz w:val="28"/>
          <w:szCs w:val="28"/>
        </w:rPr>
        <w:t>i anledning av samråd för säkerhetshöjande åtgärder i farled 271, Karlskrona, Blekinge län</w:t>
      </w:r>
      <w:r w:rsidR="00AC2C71">
        <w:rPr>
          <w:rFonts w:ascii="Times New Roman" w:hAnsi="Times New Roman" w:cs="Times New Roman"/>
          <w:b/>
          <w:bCs/>
          <w:sz w:val="28"/>
          <w:szCs w:val="28"/>
        </w:rPr>
        <w:t xml:space="preserve"> (ärendenummer </w:t>
      </w:r>
      <w:proofErr w:type="gramStart"/>
      <w:r w:rsidR="00AC2C71">
        <w:rPr>
          <w:rFonts w:ascii="Times New Roman" w:hAnsi="Times New Roman" w:cs="Times New Roman"/>
          <w:b/>
          <w:bCs/>
          <w:sz w:val="28"/>
          <w:szCs w:val="28"/>
        </w:rPr>
        <w:t>21-02402</w:t>
      </w:r>
      <w:proofErr w:type="gramEnd"/>
      <w:r w:rsidR="00AC2C71">
        <w:rPr>
          <w:rFonts w:ascii="Times New Roman" w:hAnsi="Times New Roman" w:cs="Times New Roman"/>
          <w:b/>
          <w:bCs/>
          <w:sz w:val="28"/>
          <w:szCs w:val="28"/>
        </w:rPr>
        <w:t>)</w:t>
      </w:r>
    </w:p>
    <w:p w14:paraId="06A74B3D" w14:textId="5AFE0C72" w:rsidR="00864861" w:rsidRDefault="00864861" w:rsidP="000775E1">
      <w:pPr>
        <w:pBdr>
          <w:bottom w:val="single" w:sz="6" w:space="1" w:color="auto"/>
        </w:pBdr>
        <w:spacing w:after="0"/>
      </w:pP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451F12FD" w14:textId="7475F3F7" w:rsidR="00762D44" w:rsidRPr="004B4C91" w:rsidRDefault="002511DC" w:rsidP="001E6CD4">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w:t>
      </w:r>
      <w:r w:rsidR="00876861">
        <w:rPr>
          <w:rFonts w:ascii="Times New Roman" w:hAnsi="Times New Roman" w:cs="Times New Roman"/>
          <w:sz w:val="24"/>
          <w:szCs w:val="24"/>
        </w:rPr>
        <w:t xml:space="preserve"> 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Pr="004B4C91">
        <w:rPr>
          <w:rFonts w:ascii="Times New Roman" w:hAnsi="Times New Roman" w:cs="Times New Roman"/>
          <w:sz w:val="24"/>
          <w:szCs w:val="24"/>
        </w:rPr>
        <w:t>samråd.</w:t>
      </w:r>
    </w:p>
    <w:p w14:paraId="5ACF848E" w14:textId="79859865" w:rsidR="001E6CD4" w:rsidRDefault="00AC2C71" w:rsidP="001D2BCE">
      <w:pPr>
        <w:spacing w:line="276" w:lineRule="auto"/>
        <w:rPr>
          <w:rFonts w:ascii="Times New Roman" w:hAnsi="Times New Roman" w:cs="Times New Roman"/>
          <w:sz w:val="24"/>
          <w:szCs w:val="24"/>
        </w:rPr>
      </w:pPr>
      <w:r w:rsidRPr="004B4C91">
        <w:rPr>
          <w:rFonts w:ascii="Times New Roman" w:hAnsi="Times New Roman" w:cs="Times New Roman"/>
          <w:sz w:val="24"/>
          <w:szCs w:val="24"/>
        </w:rPr>
        <w:t>Sjöfartsverket avser att genomföra säkerhetshöjande åtgärder i allmän farled 271 till Karlskrona hamn. Åtgärderna består i fördjupning och breddning av farleden genom muddring och viss sprängning av två grundområden samt förbättrad utmärkning av farleden genom anläggning av två nya fasta sjömärken och renovering av ett befintligt kummel. Muddermassor kommer att omhändertas genom nyttiggörande eller dumpning till havs. För åtgärderna avser Sjöfartsverket ansöka om tillstånd för vattenverksamhet enligt 11 kap</w:t>
      </w:r>
      <w:r w:rsidR="004B4C91" w:rsidRPr="004B4C91">
        <w:rPr>
          <w:rFonts w:ascii="Times New Roman" w:hAnsi="Times New Roman" w:cs="Times New Roman"/>
          <w:sz w:val="24"/>
          <w:szCs w:val="24"/>
        </w:rPr>
        <w:t>. MB</w:t>
      </w:r>
      <w:r w:rsidRPr="004B4C91">
        <w:rPr>
          <w:rFonts w:ascii="Times New Roman" w:hAnsi="Times New Roman" w:cs="Times New Roman"/>
          <w:sz w:val="24"/>
          <w:szCs w:val="24"/>
        </w:rPr>
        <w:t xml:space="preserve">. Sjöfartsverket avser även att ansöka om dispens för dumpning enligt 15 kap </w:t>
      </w:r>
      <w:r w:rsidR="004B4C91" w:rsidRPr="004B4C91">
        <w:rPr>
          <w:rFonts w:ascii="Times New Roman" w:hAnsi="Times New Roman" w:cs="Times New Roman"/>
          <w:sz w:val="24"/>
          <w:szCs w:val="24"/>
        </w:rPr>
        <w:t>MB</w:t>
      </w:r>
      <w:r w:rsidRPr="004B4C91">
        <w:rPr>
          <w:rFonts w:ascii="Times New Roman" w:hAnsi="Times New Roman" w:cs="Times New Roman"/>
          <w:sz w:val="24"/>
          <w:szCs w:val="24"/>
        </w:rPr>
        <w:t xml:space="preserve">. Sjöfartsverket önskar </w:t>
      </w:r>
      <w:r w:rsidR="004B4C91" w:rsidRPr="004B4C91">
        <w:rPr>
          <w:rFonts w:ascii="Times New Roman" w:hAnsi="Times New Roman" w:cs="Times New Roman"/>
          <w:sz w:val="24"/>
          <w:szCs w:val="24"/>
        </w:rPr>
        <w:t xml:space="preserve">nu </w:t>
      </w:r>
      <w:r w:rsidRPr="004B4C91">
        <w:rPr>
          <w:rFonts w:ascii="Times New Roman" w:hAnsi="Times New Roman" w:cs="Times New Roman"/>
          <w:sz w:val="24"/>
          <w:szCs w:val="24"/>
        </w:rPr>
        <w:t>synpunkter</w:t>
      </w:r>
      <w:r w:rsidR="004B4C91" w:rsidRPr="004B4C91">
        <w:rPr>
          <w:rFonts w:ascii="Times New Roman" w:hAnsi="Times New Roman" w:cs="Times New Roman"/>
          <w:sz w:val="24"/>
          <w:szCs w:val="24"/>
        </w:rPr>
        <w:t>; s</w:t>
      </w:r>
      <w:r w:rsidRPr="004B4C91">
        <w:rPr>
          <w:rFonts w:ascii="Times New Roman" w:hAnsi="Times New Roman" w:cs="Times New Roman"/>
          <w:sz w:val="24"/>
          <w:szCs w:val="24"/>
        </w:rPr>
        <w:t>amrådet syftar till att tillse att miljökonsekvensbeskrivningen får den omfattning och det innehåll som behövs för prövningen.</w:t>
      </w:r>
    </w:p>
    <w:p w14:paraId="15346324" w14:textId="15CC06B7" w:rsidR="004B4C91" w:rsidRDefault="004B4C91" w:rsidP="001D2BCE">
      <w:pPr>
        <w:spacing w:line="276" w:lineRule="auto"/>
        <w:rPr>
          <w:rFonts w:ascii="Times New Roman" w:hAnsi="Times New Roman" w:cs="Times New Roman"/>
          <w:sz w:val="24"/>
          <w:szCs w:val="24"/>
        </w:rPr>
      </w:pPr>
    </w:p>
    <w:p w14:paraId="4F2A5B85" w14:textId="2705CA45" w:rsidR="004B4C91" w:rsidRDefault="004B4C91" w:rsidP="001D2BCE">
      <w:pPr>
        <w:spacing w:line="276" w:lineRule="auto"/>
        <w:rPr>
          <w:rFonts w:ascii="Times New Roman" w:hAnsi="Times New Roman" w:cs="Times New Roman"/>
          <w:sz w:val="24"/>
          <w:szCs w:val="24"/>
        </w:rPr>
      </w:pPr>
    </w:p>
    <w:p w14:paraId="129204C5" w14:textId="77777777" w:rsidR="003D2C70" w:rsidRDefault="00990840" w:rsidP="001D2BC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SFPO anser att Sjöfartsverket bör initiera kontakt med de </w:t>
      </w:r>
      <w:r w:rsidR="00CB5D0F">
        <w:rPr>
          <w:rFonts w:ascii="Times New Roman" w:hAnsi="Times New Roman" w:cs="Times New Roman"/>
          <w:sz w:val="24"/>
          <w:szCs w:val="24"/>
        </w:rPr>
        <w:t>yrkes</w:t>
      </w:r>
      <w:r>
        <w:rPr>
          <w:rFonts w:ascii="Times New Roman" w:hAnsi="Times New Roman" w:cs="Times New Roman"/>
          <w:sz w:val="24"/>
          <w:szCs w:val="24"/>
        </w:rPr>
        <w:t xml:space="preserve">fiskare som bedriver verksamhet i området </w:t>
      </w:r>
      <w:r w:rsidR="00CB5D0F">
        <w:rPr>
          <w:rFonts w:ascii="Times New Roman" w:hAnsi="Times New Roman" w:cs="Times New Roman"/>
          <w:sz w:val="24"/>
          <w:szCs w:val="24"/>
        </w:rPr>
        <w:t xml:space="preserve">(mindre än tio fartyg) </w:t>
      </w:r>
      <w:r>
        <w:rPr>
          <w:rFonts w:ascii="Times New Roman" w:hAnsi="Times New Roman" w:cs="Times New Roman"/>
          <w:sz w:val="24"/>
          <w:szCs w:val="24"/>
        </w:rPr>
        <w:t xml:space="preserve">och i samråd med dem bestämma exakt hur </w:t>
      </w:r>
      <w:r w:rsidR="003D2C70">
        <w:rPr>
          <w:rFonts w:ascii="Times New Roman" w:hAnsi="Times New Roman" w:cs="Times New Roman"/>
          <w:sz w:val="24"/>
          <w:szCs w:val="24"/>
        </w:rPr>
        <w:t xml:space="preserve">och när </w:t>
      </w:r>
      <w:r>
        <w:rPr>
          <w:rFonts w:ascii="Times New Roman" w:hAnsi="Times New Roman" w:cs="Times New Roman"/>
          <w:sz w:val="24"/>
          <w:szCs w:val="24"/>
        </w:rPr>
        <w:t xml:space="preserve">arbetet bör ske så att deras verksamheter i minsta möjliga omfattning påverkas negativt av arbetet. </w:t>
      </w:r>
      <w:r w:rsidR="00CB5D0F">
        <w:rPr>
          <w:rFonts w:ascii="Times New Roman" w:hAnsi="Times New Roman" w:cs="Times New Roman"/>
          <w:sz w:val="24"/>
          <w:szCs w:val="24"/>
        </w:rPr>
        <w:t xml:space="preserve">Information om vilka yrkesfiskare som bedriver verksamhet i det aktuella området kan tillhandahållas av Havs- och vattenmyndigheten. </w:t>
      </w:r>
    </w:p>
    <w:p w14:paraId="7356C790" w14:textId="60E32CD1" w:rsidR="00CB5D0F" w:rsidRDefault="00CB5D0F" w:rsidP="001D2BCE">
      <w:pPr>
        <w:spacing w:line="276" w:lineRule="auto"/>
        <w:rPr>
          <w:rFonts w:ascii="Times New Roman" w:hAnsi="Times New Roman" w:cs="Times New Roman"/>
          <w:sz w:val="24"/>
          <w:szCs w:val="24"/>
        </w:rPr>
      </w:pPr>
      <w:r>
        <w:rPr>
          <w:rFonts w:ascii="Times New Roman" w:hAnsi="Times New Roman" w:cs="Times New Roman"/>
          <w:sz w:val="24"/>
          <w:szCs w:val="24"/>
        </w:rPr>
        <w:t>SFPO:s</w:t>
      </w:r>
      <w:r>
        <w:rPr>
          <w:rFonts w:ascii="Times New Roman" w:hAnsi="Times New Roman" w:cs="Times New Roman"/>
          <w:sz w:val="24"/>
          <w:szCs w:val="24"/>
        </w:rPr>
        <w:t xml:space="preserve"> förslag är således att Sjöfartsverket inbjuder de</w:t>
      </w:r>
      <w:r>
        <w:rPr>
          <w:rFonts w:ascii="Times New Roman" w:hAnsi="Times New Roman" w:cs="Times New Roman"/>
          <w:sz w:val="24"/>
          <w:szCs w:val="24"/>
        </w:rPr>
        <w:t xml:space="preserve"> i området verksamma yrkesfiskarna</w:t>
      </w:r>
      <w:r>
        <w:rPr>
          <w:rFonts w:ascii="Times New Roman" w:hAnsi="Times New Roman" w:cs="Times New Roman"/>
          <w:sz w:val="24"/>
          <w:szCs w:val="24"/>
        </w:rPr>
        <w:t xml:space="preserve"> till ett möte för en förhoppningsvis positiv dialog för båda parter</w:t>
      </w:r>
      <w:r>
        <w:rPr>
          <w:rFonts w:ascii="Times New Roman" w:hAnsi="Times New Roman" w:cs="Times New Roman"/>
          <w:sz w:val="24"/>
          <w:szCs w:val="24"/>
        </w:rPr>
        <w:t xml:space="preserve"> om hur </w:t>
      </w:r>
      <w:r w:rsidR="003D2C70">
        <w:rPr>
          <w:rFonts w:ascii="Times New Roman" w:hAnsi="Times New Roman" w:cs="Times New Roman"/>
          <w:sz w:val="24"/>
          <w:szCs w:val="24"/>
        </w:rPr>
        <w:t xml:space="preserve">och när </w:t>
      </w:r>
      <w:r>
        <w:rPr>
          <w:rFonts w:ascii="Times New Roman" w:hAnsi="Times New Roman" w:cs="Times New Roman"/>
          <w:sz w:val="24"/>
          <w:szCs w:val="24"/>
        </w:rPr>
        <w:t>projektet ska genomföras</w:t>
      </w:r>
      <w:r>
        <w:rPr>
          <w:rFonts w:ascii="Times New Roman" w:hAnsi="Times New Roman" w:cs="Times New Roman"/>
          <w:sz w:val="24"/>
          <w:szCs w:val="24"/>
        </w:rPr>
        <w:t>.</w:t>
      </w:r>
      <w:r>
        <w:rPr>
          <w:rFonts w:ascii="Times New Roman" w:hAnsi="Times New Roman" w:cs="Times New Roman"/>
          <w:sz w:val="24"/>
          <w:szCs w:val="24"/>
        </w:rPr>
        <w:t xml:space="preserve"> </w:t>
      </w:r>
    </w:p>
    <w:p w14:paraId="59EB0194" w14:textId="002887C6" w:rsidR="00990840" w:rsidRDefault="00990840"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anser vidare att muddermassorna bör omhändertas genom nyttiggörande och inte dumpas till havs för undvikande av negativa dumpningskonsekvenser. </w:t>
      </w:r>
    </w:p>
    <w:p w14:paraId="37AE8894" w14:textId="77777777" w:rsidR="00247ADF" w:rsidRDefault="00247ADF"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2020CC5D" w:rsidR="00F04416" w:rsidRDefault="00F04416" w:rsidP="001D2BCE">
      <w:pPr>
        <w:spacing w:line="276" w:lineRule="auto"/>
        <w:rPr>
          <w:rFonts w:ascii="Times New Roman" w:hAnsi="Times New Roman" w:cs="Times New Roman"/>
          <w:sz w:val="24"/>
          <w:szCs w:val="24"/>
        </w:rPr>
      </w:pPr>
    </w:p>
    <w:p w14:paraId="254CD61E" w14:textId="77777777" w:rsidR="00CB5D0F" w:rsidRDefault="00CB5D0F"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75E1"/>
    <w:rsid w:val="000B1F81"/>
    <w:rsid w:val="000E45BF"/>
    <w:rsid w:val="001407BE"/>
    <w:rsid w:val="00171535"/>
    <w:rsid w:val="00181487"/>
    <w:rsid w:val="001D2BCE"/>
    <w:rsid w:val="001E6CD4"/>
    <w:rsid w:val="00247ADF"/>
    <w:rsid w:val="002511DC"/>
    <w:rsid w:val="00334B85"/>
    <w:rsid w:val="003D2C70"/>
    <w:rsid w:val="00422CB0"/>
    <w:rsid w:val="004B4C91"/>
    <w:rsid w:val="005B50D0"/>
    <w:rsid w:val="005C6084"/>
    <w:rsid w:val="00732EB7"/>
    <w:rsid w:val="00762D44"/>
    <w:rsid w:val="00864861"/>
    <w:rsid w:val="00876861"/>
    <w:rsid w:val="00990840"/>
    <w:rsid w:val="009C063F"/>
    <w:rsid w:val="00A058A5"/>
    <w:rsid w:val="00A33EF1"/>
    <w:rsid w:val="00A4563A"/>
    <w:rsid w:val="00A704A4"/>
    <w:rsid w:val="00AB6203"/>
    <w:rsid w:val="00AC2C71"/>
    <w:rsid w:val="00B622A5"/>
    <w:rsid w:val="00BB102B"/>
    <w:rsid w:val="00BD2104"/>
    <w:rsid w:val="00BD230A"/>
    <w:rsid w:val="00BF7188"/>
    <w:rsid w:val="00C01A8C"/>
    <w:rsid w:val="00CB5D0F"/>
    <w:rsid w:val="00E251F8"/>
    <w:rsid w:val="00E76F65"/>
    <w:rsid w:val="00F04416"/>
    <w:rsid w:val="00F33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369</Words>
  <Characters>1959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22</cp:revision>
  <dcterms:created xsi:type="dcterms:W3CDTF">2020-12-09T09:58:00Z</dcterms:created>
  <dcterms:modified xsi:type="dcterms:W3CDTF">2021-06-09T11:14:00Z</dcterms:modified>
</cp:coreProperties>
</file>